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0AF20"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2025级稀土实验班学生选拔方案</w:t>
      </w:r>
    </w:p>
    <w:p w14:paraId="6B5B129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根据《南昌大学2025年拔尖创新人才实验班招生简章》，本着公平、公正、公开的原则，稀土研究院根据自身的办学特色，为有序做好稀土实验班学生选拔工作，特制定本方案。</w:t>
      </w:r>
    </w:p>
    <w:p w14:paraId="1FE66037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一、招生人数</w:t>
      </w:r>
    </w:p>
    <w:p w14:paraId="6405DA9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2025级稀土实验班招收35名学生</w:t>
      </w:r>
    </w:p>
    <w:p w14:paraId="4F9FF766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二、报名条件</w:t>
      </w:r>
    </w:p>
    <w:p w14:paraId="46E2D96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符合线上报名系统中发布的《2025年拔尖创新人才实验班报名条件》文件中相关要求（将于8月中下旬在报名系统发布）。</w:t>
      </w:r>
    </w:p>
    <w:p w14:paraId="07BAF3A0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三、选拔程序</w:t>
      </w:r>
    </w:p>
    <w:p w14:paraId="2A21053D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（一）自主报名</w:t>
      </w:r>
    </w:p>
    <w:p w14:paraId="4FD2ACE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符合报名条件者，均可自愿报名，每人（含特长生）最多可报考2个实验班（分第一志愿、第二志愿，如两个实验班志愿均被录取，则自动认定录取第一志愿）。要求学生诚信报名，报名后无特殊情况不得缺席参加考核，否则记录一次个人考试不诚信。</w:t>
      </w:r>
    </w:p>
    <w:p w14:paraId="60401F83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（二）资格审查</w:t>
      </w:r>
    </w:p>
    <w:p w14:paraId="1705DFA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教务处会同各实验班培养单位对报名学生进行资格审查。</w:t>
      </w:r>
    </w:p>
    <w:p w14:paraId="5760BA57"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（三）笔试</w:t>
      </w:r>
    </w:p>
    <w:p w14:paraId="6FF312E5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.考试时间：2025年8月31日左右（具体见报名系统）</w:t>
      </w:r>
      <w:r>
        <w:rPr>
          <w:rFonts w:hint="eastAsia" w:ascii="Times New Roman" w:hAnsi="Times New Roman" w:eastAsia="仿宋" w:cs="Times New Roman"/>
          <w:sz w:val="32"/>
          <w:szCs w:val="32"/>
        </w:rPr>
        <w:t>，由学校教务处统一组织。</w:t>
      </w:r>
    </w:p>
    <w:p w14:paraId="08B7B8F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2.成绩排序：面试入围人数为70名（最后一名同分时可扩增到包括所有同分学生），成</w:t>
      </w:r>
      <w:bookmarkStart w:id="5" w:name="_GoBack"/>
      <w:bookmarkEnd w:id="5"/>
      <w:r>
        <w:rPr>
          <w:rFonts w:hint="eastAsia" w:ascii="仿宋" w:hAnsi="仿宋" w:eastAsia="仿宋" w:cs="仿宋"/>
          <w:sz w:val="32"/>
          <w:szCs w:val="32"/>
        </w:rPr>
        <w:t>绩排序按笔试成绩</w:t>
      </w:r>
      <w:bookmarkStart w:id="0" w:name="OLE_LINK4"/>
      <w:r>
        <w:rPr>
          <w:rFonts w:hint="eastAsia" w:ascii="仿宋" w:hAnsi="仿宋" w:eastAsia="仿宋" w:cs="仿宋"/>
          <w:sz w:val="32"/>
          <w:szCs w:val="32"/>
        </w:rPr>
        <w:t>占60%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（</w:t>
      </w:r>
      <w:bookmarkStart w:id="1" w:name="OLE_LINK5"/>
      <w:r>
        <w:rPr>
          <w:rFonts w:hint="eastAsia" w:ascii="仿宋" w:hAnsi="仿宋" w:eastAsia="仿宋" w:cs="仿宋"/>
          <w:sz w:val="32"/>
          <w:szCs w:val="32"/>
        </w:rPr>
        <w:t>笔试成绩/300</w:t>
      </w:r>
      <w:bookmarkEnd w:id="1"/>
      <w:r>
        <w:rPr>
          <w:rFonts w:hint="eastAsia" w:ascii="仿宋" w:hAnsi="仿宋" w:eastAsia="仿宋" w:cs="仿宋"/>
          <w:sz w:val="32"/>
          <w:szCs w:val="32"/>
        </w:rPr>
        <w:t>）和高考成绩占40%（高考成绩/卷面总分）计算，从高到低确定参加面试学生名单（免笔试考生不占名额）。</w:t>
      </w:r>
    </w:p>
    <w:p w14:paraId="0B3FD066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（四）身心测试</w:t>
      </w:r>
    </w:p>
    <w:p w14:paraId="2A2A856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进入面试的学生由体育学院进行体能测试，测试项目为1000米长跑（女生800米）、50米短跑、立定跳远等；心理健康教育中心进行心理测试。测试结果供面试小组参考。</w:t>
      </w:r>
    </w:p>
    <w:p w14:paraId="3C4CFB5D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（五）面试与录取</w:t>
      </w:r>
    </w:p>
    <w:p w14:paraId="7054000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由稀土研究院组织专家面试，具体如下：</w:t>
      </w:r>
    </w:p>
    <w:p w14:paraId="619276F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1.面试时间：2025年9月5日—9月9日（具体安排详见报名系统中的通知）</w:t>
      </w:r>
    </w:p>
    <w:p w14:paraId="4AEBD5C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2.面试内容及形式：</w:t>
      </w:r>
    </w:p>
    <w:p w14:paraId="5473FAA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面试分为</w:t>
      </w:r>
      <w:bookmarkStart w:id="2" w:name="OLE_LINK1"/>
      <w:r>
        <w:rPr>
          <w:rFonts w:hint="eastAsia" w:ascii="仿宋" w:hAnsi="仿宋" w:eastAsia="仿宋" w:cs="仿宋"/>
          <w:sz w:val="32"/>
          <w:szCs w:val="32"/>
        </w:rPr>
        <w:t>综合面试和专业面试</w:t>
      </w:r>
      <w:bookmarkEnd w:id="2"/>
      <w:r>
        <w:rPr>
          <w:rFonts w:hint="eastAsia" w:ascii="仿宋" w:hAnsi="仿宋" w:eastAsia="仿宋" w:cs="仿宋"/>
          <w:sz w:val="32"/>
          <w:szCs w:val="32"/>
        </w:rPr>
        <w:t>两个小组。综合面试侧重于考察学生的语言表达和外语能力、沟通能力、成长经历、个人志趣；专业面试侧重于考察学生的基础知识、专业潜质、学习能力、科研兴趣。</w:t>
      </w:r>
    </w:p>
    <w:p w14:paraId="00645CC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综合面试和专业面试各设考官5名，其中主考官1名，成绩实行百分制。</w:t>
      </w:r>
    </w:p>
    <w:p w14:paraId="2546D11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面试成绩=综合面试</w:t>
      </w:r>
      <w:bookmarkStart w:id="3" w:name="OLE_LINK2"/>
      <w:r>
        <w:rPr>
          <w:rFonts w:hint="eastAsia" w:ascii="仿宋" w:hAnsi="仿宋" w:eastAsia="仿宋" w:cs="仿宋"/>
          <w:sz w:val="32"/>
          <w:szCs w:val="32"/>
        </w:rPr>
        <w:t>平均分</w:t>
      </w:r>
      <w:bookmarkEnd w:id="3"/>
      <w:bookmarkStart w:id="4" w:name="OLE_LINK3"/>
      <w:r>
        <w:rPr>
          <w:rFonts w:ascii="Times New Roman" w:hAnsi="Times New Roman" w:eastAsia="仿宋" w:cs="Times New Roman"/>
          <w:sz w:val="32"/>
          <w:szCs w:val="32"/>
        </w:rPr>
        <w:t>×</w:t>
      </w:r>
      <w:r>
        <w:rPr>
          <w:rFonts w:hint="eastAsia" w:ascii="仿宋" w:hAnsi="仿宋" w:eastAsia="仿宋" w:cs="仿宋"/>
          <w:sz w:val="32"/>
          <w:szCs w:val="32"/>
        </w:rPr>
        <w:t>50%</w:t>
      </w:r>
      <w:bookmarkEnd w:id="4"/>
      <w:r>
        <w:rPr>
          <w:rFonts w:hint="eastAsia" w:ascii="仿宋" w:hAnsi="仿宋" w:eastAsia="仿宋" w:cs="仿宋"/>
          <w:sz w:val="32"/>
          <w:szCs w:val="32"/>
        </w:rPr>
        <w:t>+专业面试平均分</w:t>
      </w:r>
      <w:r>
        <w:rPr>
          <w:rFonts w:ascii="Times New Roman" w:hAnsi="Times New Roman" w:eastAsia="仿宋" w:cs="Times New Roman"/>
          <w:sz w:val="32"/>
          <w:szCs w:val="32"/>
        </w:rPr>
        <w:t>×</w:t>
      </w:r>
      <w:r>
        <w:rPr>
          <w:rFonts w:hint="eastAsia" w:ascii="仿宋" w:hAnsi="仿宋" w:eastAsia="仿宋" w:cs="仿宋"/>
          <w:sz w:val="32"/>
          <w:szCs w:val="32"/>
        </w:rPr>
        <w:t>50%</w:t>
      </w:r>
    </w:p>
    <w:p w14:paraId="28CF768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3.拟录取名单：以面试成绩为依据，从高分到低分录取。为体现第一志愿优先的录取原则，在相差不超过2分的范围内，可以优先录取第一志愿报考生。</w:t>
      </w:r>
    </w:p>
    <w:p w14:paraId="3A032336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（六）公示</w:t>
      </w:r>
    </w:p>
    <w:p w14:paraId="256AA65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录取名单进行网上公示，公示无异议后，经教务处审查批准办理相关报到手续。</w:t>
      </w:r>
    </w:p>
    <w:p w14:paraId="077CE5CD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四、信息查询及联系方式</w:t>
      </w:r>
    </w:p>
    <w:p w14:paraId="5D889CC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1.稀土实验班选拔信息发布统一平台为：</w:t>
      </w:r>
    </w:p>
    <w:p w14:paraId="5CF42835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报名系统：</w:t>
      </w:r>
      <w:r>
        <w:fldChar w:fldCharType="begin"/>
      </w:r>
      <w:r>
        <w:instrText xml:space="preserve"> HYPERLINK "https://syb.ncu.edu.cn"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u w:val="none"/>
        </w:rPr>
        <w:t>https://syb.ncu.edu.cn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</w:p>
    <w:p w14:paraId="1DB75AE3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南昌大学教务处网站“教务通知"栏(https://jwc.ncu.edu.cn/jwtz/index.htm)</w:t>
      </w:r>
    </w:p>
    <w:p w14:paraId="1E2683F1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南昌大学际銮书院网站“通知公告"栏(http://jlsy.ncu.edu.cn/tzgg/index.htm)</w:t>
      </w:r>
    </w:p>
    <w:p w14:paraId="46A08759">
      <w:pPr>
        <w:spacing w:line="560" w:lineRule="exact"/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2.学院咨询电话及地址：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1775302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电话：13767052880（刘艳珠老师）;</w:t>
      </w:r>
    </w:p>
    <w:p w14:paraId="05C54BA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地址：南昌大学前湖校区理科生命大楼B505室</w:t>
      </w:r>
    </w:p>
    <w:p w14:paraId="7CF4B07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3.选拔咨询官方信息QQ群：977651899，若群已满员，请关注际銮书院官网“通知公告”栏中《南昌大学2025年拔尖创新人才实验班招生简章》，将会不定期发布新增群号。</w:t>
      </w:r>
    </w:p>
    <w:p w14:paraId="5223B5A7">
      <w:pPr>
        <w:spacing w:line="560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五、其他事项</w:t>
      </w:r>
      <w:r>
        <w:rPr>
          <w:rFonts w:hint="eastAsia" w:ascii="黑体" w:hAnsi="黑体" w:eastAsia="黑体" w:cs="黑体"/>
          <w:sz w:val="32"/>
          <w:szCs w:val="32"/>
        </w:rPr>
        <w:t>（可选项）</w:t>
      </w:r>
    </w:p>
    <w:p w14:paraId="3EFCA67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对来自稀土产业基础好的江西、内蒙古、四川、山东、广东、广西、福建、湖南、浙江、江苏、上海、安徽等省区的学生，在报名条件上有适度放宽。</w:t>
      </w:r>
    </w:p>
    <w:p w14:paraId="7D8A815C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591A2B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稀土实验班</w:t>
      </w:r>
    </w:p>
    <w:p w14:paraId="7F1CA09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2025年7月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A1793"/>
    <w:multiLevelType w:val="singleLevel"/>
    <w:tmpl w:val="A36A179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7375F3"/>
    <w:rsid w:val="00005CB0"/>
    <w:rsid w:val="0007541C"/>
    <w:rsid w:val="0008037A"/>
    <w:rsid w:val="000B18C8"/>
    <w:rsid w:val="001F601A"/>
    <w:rsid w:val="00246D17"/>
    <w:rsid w:val="002543B8"/>
    <w:rsid w:val="0026125F"/>
    <w:rsid w:val="0032542A"/>
    <w:rsid w:val="003A1E12"/>
    <w:rsid w:val="003B66DA"/>
    <w:rsid w:val="00436EDB"/>
    <w:rsid w:val="004C30AC"/>
    <w:rsid w:val="004C50DD"/>
    <w:rsid w:val="00532E7E"/>
    <w:rsid w:val="005719FE"/>
    <w:rsid w:val="00580EB3"/>
    <w:rsid w:val="005F302C"/>
    <w:rsid w:val="005F4D03"/>
    <w:rsid w:val="00661E16"/>
    <w:rsid w:val="006C47EE"/>
    <w:rsid w:val="006F2BD4"/>
    <w:rsid w:val="0077379F"/>
    <w:rsid w:val="007D5CF7"/>
    <w:rsid w:val="008112D5"/>
    <w:rsid w:val="009006CE"/>
    <w:rsid w:val="00924FAF"/>
    <w:rsid w:val="009264CC"/>
    <w:rsid w:val="00A7099F"/>
    <w:rsid w:val="00AB03EA"/>
    <w:rsid w:val="00B023B0"/>
    <w:rsid w:val="00C41103"/>
    <w:rsid w:val="00C80017"/>
    <w:rsid w:val="00C90781"/>
    <w:rsid w:val="00C94C50"/>
    <w:rsid w:val="00CA587A"/>
    <w:rsid w:val="00D53C9C"/>
    <w:rsid w:val="00D97ACE"/>
    <w:rsid w:val="00DF3288"/>
    <w:rsid w:val="00DF6C0F"/>
    <w:rsid w:val="00E00B5D"/>
    <w:rsid w:val="00E20BDF"/>
    <w:rsid w:val="00EA09DF"/>
    <w:rsid w:val="00FA6D44"/>
    <w:rsid w:val="00FB05A6"/>
    <w:rsid w:val="05FD09C6"/>
    <w:rsid w:val="184E3EE4"/>
    <w:rsid w:val="37FFEFDF"/>
    <w:rsid w:val="3B7375F3"/>
    <w:rsid w:val="3F9C0B3E"/>
    <w:rsid w:val="3FF451D2"/>
    <w:rsid w:val="4ED54C66"/>
    <w:rsid w:val="531351BD"/>
    <w:rsid w:val="5E0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516</Words>
  <Characters>546</Characters>
  <Lines>45</Lines>
  <Paragraphs>44</Paragraphs>
  <TotalTime>5</TotalTime>
  <ScaleCrop>false</ScaleCrop>
  <LinksUpToDate>false</LinksUpToDate>
  <CharactersWithSpaces>546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2025-07-14T02:56:00Z</dcterms:created>
  <dc:creator>悠然</dc:creator>
  <cp:lastModifiedBy>xy Cheng</cp:lastModifiedBy>
  <dcterms:modified xsi:type="dcterms:W3CDTF">2025-07-20T14:03:42Z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8DD048E628394BD7A12D2534703CF119_11</vt:lpwstr>
  </property>
  <property fmtid="{D5CDD505-2E9C-101B-9397-08002B2CF9AE}" pid="4" name="KSOTemplateDocerSaveRecord">
    <vt:lpwstr>eyJoZGlkIjoiZTUzZWVkODU2Njk0N2JiYWI4NzM3MzJkNmFlMWMwNzIiLCJ1c2VySWQiOiIzMTEyMTYyOTUifQ==</vt:lpwstr>
  </property>
</Properties>
</file>